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2E61" w14:textId="3D5F07B9" w:rsidR="008622DF" w:rsidRPr="0067188D" w:rsidRDefault="0067188D" w:rsidP="0067188D">
      <w:pPr>
        <w:jc w:val="center"/>
        <w:rPr>
          <w:b/>
          <w:bCs/>
          <w:sz w:val="32"/>
          <w:szCs w:val="32"/>
        </w:rPr>
      </w:pPr>
      <w:r w:rsidRPr="0067188D">
        <w:rPr>
          <w:b/>
          <w:bCs/>
          <w:sz w:val="32"/>
          <w:szCs w:val="32"/>
        </w:rPr>
        <w:t xml:space="preserve">100% Hotel Show 2025: Η έκθεση επιστρέφει με το ισχυρότερο </w:t>
      </w:r>
      <w:proofErr w:type="spellStart"/>
      <w:r w:rsidRPr="0067188D">
        <w:rPr>
          <w:b/>
          <w:bCs/>
          <w:sz w:val="32"/>
          <w:szCs w:val="32"/>
        </w:rPr>
        <w:t>Rebranding</w:t>
      </w:r>
      <w:proofErr w:type="spellEnd"/>
      <w:r w:rsidRPr="0067188D">
        <w:rPr>
          <w:b/>
          <w:bCs/>
          <w:sz w:val="32"/>
          <w:szCs w:val="32"/>
        </w:rPr>
        <w:t xml:space="preserve"> της εμπειρίας της μέχρι σήμερα</w:t>
      </w:r>
    </w:p>
    <w:p w14:paraId="106B1844" w14:textId="77777777" w:rsidR="0067188D" w:rsidRDefault="0067188D"/>
    <w:p w14:paraId="3BAB2E0D" w14:textId="77777777" w:rsidR="0067188D" w:rsidRPr="0067188D" w:rsidRDefault="0067188D" w:rsidP="0067188D">
      <w:pPr>
        <w:rPr>
          <w:i/>
          <w:iCs/>
        </w:rPr>
      </w:pPr>
      <w:r w:rsidRPr="0067188D">
        <w:rPr>
          <w:i/>
          <w:iCs/>
        </w:rPr>
        <w:t xml:space="preserve">Το 100% Hotel Show 2025 δεν επιστρέφει απλώς –επαναπροσδιορίζει τη φιλοσοφία της έκθεσης φιλοξενίας, μετατρέποντας την παρακολούθηση σε ενεργή συμμετοχή. Με θεματικές ημέρες σχετικές με το Hotel HR, το Hotel Design &amp; τις Ξενοδοχειακές Επενδύσεις, με το νέο συνέδριο “Hotel </w:t>
      </w:r>
      <w:proofErr w:type="spellStart"/>
      <w:r w:rsidRPr="0067188D">
        <w:rPr>
          <w:i/>
          <w:iCs/>
        </w:rPr>
        <w:t>Expert</w:t>
      </w:r>
      <w:proofErr w:type="spellEnd"/>
      <w:r w:rsidRPr="0067188D">
        <w:rPr>
          <w:i/>
          <w:iCs/>
        </w:rPr>
        <w:t xml:space="preserve"> </w:t>
      </w:r>
      <w:proofErr w:type="spellStart"/>
      <w:r w:rsidRPr="0067188D">
        <w:rPr>
          <w:i/>
          <w:iCs/>
        </w:rPr>
        <w:t>Talks</w:t>
      </w:r>
      <w:proofErr w:type="spellEnd"/>
      <w:r w:rsidRPr="0067188D">
        <w:rPr>
          <w:i/>
          <w:iCs/>
        </w:rPr>
        <w:t xml:space="preserve">” και ένα πλήρως </w:t>
      </w:r>
      <w:proofErr w:type="spellStart"/>
      <w:r w:rsidRPr="0067188D">
        <w:rPr>
          <w:i/>
          <w:iCs/>
        </w:rPr>
        <w:t>διαδραστικό</w:t>
      </w:r>
      <w:proofErr w:type="spellEnd"/>
      <w:r w:rsidRPr="0067188D">
        <w:rPr>
          <w:i/>
          <w:iCs/>
        </w:rPr>
        <w:t xml:space="preserve"> </w:t>
      </w:r>
      <w:proofErr w:type="spellStart"/>
      <w:r w:rsidRPr="0067188D">
        <w:rPr>
          <w:i/>
          <w:iCs/>
        </w:rPr>
        <w:t>stage</w:t>
      </w:r>
      <w:proofErr w:type="spellEnd"/>
      <w:r w:rsidRPr="0067188D">
        <w:rPr>
          <w:i/>
          <w:iCs/>
        </w:rPr>
        <w:t xml:space="preserve"> στην είσοδο, η εμπειρία γίνεται καθηλωτική. Παράλληλα, νέες εκθεσιακές ζώνες όπως τα </w:t>
      </w:r>
      <w:proofErr w:type="spellStart"/>
      <w:r w:rsidRPr="0067188D">
        <w:rPr>
          <w:i/>
          <w:iCs/>
        </w:rPr>
        <w:t>Discoveries</w:t>
      </w:r>
      <w:proofErr w:type="spellEnd"/>
      <w:r w:rsidRPr="0067188D">
        <w:rPr>
          <w:i/>
          <w:iCs/>
        </w:rPr>
        <w:t xml:space="preserve"> και τα </w:t>
      </w:r>
      <w:proofErr w:type="spellStart"/>
      <w:r w:rsidRPr="0067188D">
        <w:rPr>
          <w:i/>
          <w:iCs/>
        </w:rPr>
        <w:t>Trending</w:t>
      </w:r>
      <w:proofErr w:type="spellEnd"/>
      <w:r w:rsidRPr="0067188D">
        <w:rPr>
          <w:i/>
          <w:iCs/>
        </w:rPr>
        <w:t xml:space="preserve"> </w:t>
      </w:r>
      <w:proofErr w:type="spellStart"/>
      <w:r w:rsidRPr="0067188D">
        <w:rPr>
          <w:i/>
          <w:iCs/>
        </w:rPr>
        <w:t>Brands</w:t>
      </w:r>
      <w:proofErr w:type="spellEnd"/>
      <w:r w:rsidRPr="0067188D">
        <w:rPr>
          <w:i/>
          <w:iCs/>
        </w:rPr>
        <w:t xml:space="preserve"> δημιουργούν έναν </w:t>
      </w:r>
      <w:proofErr w:type="spellStart"/>
      <w:r w:rsidRPr="0067188D">
        <w:rPr>
          <w:i/>
          <w:iCs/>
        </w:rPr>
        <w:t>premium</w:t>
      </w:r>
      <w:proofErr w:type="spellEnd"/>
      <w:r w:rsidRPr="0067188D">
        <w:rPr>
          <w:i/>
          <w:iCs/>
        </w:rPr>
        <w:t xml:space="preserve"> χώρο στρατηγικής σύνδεσης ανάμεσα σε </w:t>
      </w:r>
      <w:proofErr w:type="spellStart"/>
      <w:r w:rsidRPr="0067188D">
        <w:rPr>
          <w:i/>
          <w:iCs/>
        </w:rPr>
        <w:t>decision-makers</w:t>
      </w:r>
      <w:proofErr w:type="spellEnd"/>
      <w:r w:rsidRPr="0067188D">
        <w:rPr>
          <w:i/>
          <w:iCs/>
        </w:rPr>
        <w:t xml:space="preserve"> και κορυφαίες λύσεις της αγοράς.</w:t>
      </w:r>
    </w:p>
    <w:p w14:paraId="31128F27" w14:textId="77777777" w:rsidR="0067188D" w:rsidRDefault="0067188D" w:rsidP="0067188D">
      <w:r>
        <w:t xml:space="preserve">Το 100% Hotel Show επιστρέφει τον Νοέμβριο του 2025, μετασχηματισμένο σε μια </w:t>
      </w:r>
      <w:proofErr w:type="spellStart"/>
      <w:r>
        <w:t>πολυεπίπεδη</w:t>
      </w:r>
      <w:proofErr w:type="spellEnd"/>
      <w:r>
        <w:t xml:space="preserve"> εκθεσιακή εμπειρία, με στόχο να αναδείξει τις επόμενες κατευθύνσεις τής φιλοξενίας στην Ελλάδα και τη Μεσόγειο. Από τις 15 έως τις 17 Νοεμβρίου, στο MEC Παιανίας, η έκθεση αναλαμβάνει νέο ρόλο: να αποτελέσει τον πολυδιάστατο κόμβο σύνδεσης, ενημέρωσης και στρατηγικής συνεργασίας για όλους όσους σχεδιάζουν, διαχειρίζονται και επενδύουν σε ξενοδοχεία, </w:t>
      </w:r>
      <w:proofErr w:type="spellStart"/>
      <w:r>
        <w:t>resorts</w:t>
      </w:r>
      <w:proofErr w:type="spellEnd"/>
      <w:r>
        <w:t xml:space="preserve"> και τουριστικά καταλύματα.</w:t>
      </w:r>
    </w:p>
    <w:p w14:paraId="300A8A42" w14:textId="77777777" w:rsidR="0067188D" w:rsidRDefault="0067188D" w:rsidP="0067188D"/>
    <w:p w14:paraId="1F66DD92" w14:textId="77777777" w:rsidR="0067188D" w:rsidRDefault="0067188D" w:rsidP="0067188D">
      <w:r>
        <w:t xml:space="preserve">Το φετινό 100% Hotel Show δεν περιορίζεται στην παρουσίαση προϊόντων. Είναι μια καλοσχεδιασμένη εμπειρία αλληλεπίδρασης, βασισμένη σε τρία διακριτά στάδια, δυναμικές εκθεσιακές ενότητες και </w:t>
      </w:r>
      <w:proofErr w:type="spellStart"/>
      <w:r>
        <w:t>στοχευμένο</w:t>
      </w:r>
      <w:proofErr w:type="spellEnd"/>
      <w:r>
        <w:t xml:space="preserve"> εκπαιδευτικό και επαγγελματικό περιεχόμενο.</w:t>
      </w:r>
    </w:p>
    <w:p w14:paraId="484EEA7A" w14:textId="77777777" w:rsidR="0067188D" w:rsidRDefault="0067188D" w:rsidP="0067188D"/>
    <w:p w14:paraId="3643CB4A" w14:textId="16862C41" w:rsidR="0067188D" w:rsidRPr="0067188D" w:rsidRDefault="0067188D" w:rsidP="0067188D">
      <w:pPr>
        <w:rPr>
          <w:b/>
          <w:bCs/>
          <w:sz w:val="28"/>
          <w:szCs w:val="28"/>
        </w:rPr>
      </w:pPr>
      <w:r w:rsidRPr="0067188D">
        <w:rPr>
          <w:b/>
          <w:bCs/>
          <w:sz w:val="28"/>
          <w:szCs w:val="28"/>
        </w:rPr>
        <w:t>THE EVENT STAGE: Το επίκεντρο της νέας εμπειρίας</w:t>
      </w:r>
    </w:p>
    <w:p w14:paraId="46EE2285" w14:textId="77777777" w:rsidR="0067188D" w:rsidRDefault="0067188D" w:rsidP="0067188D">
      <w:r>
        <w:t xml:space="preserve">Η νέα κεντρική σκηνή, το </w:t>
      </w:r>
      <w:r w:rsidRPr="0067188D">
        <w:rPr>
          <w:b/>
          <w:bCs/>
        </w:rPr>
        <w:t xml:space="preserve">The </w:t>
      </w:r>
      <w:proofErr w:type="spellStart"/>
      <w:r w:rsidRPr="0067188D">
        <w:rPr>
          <w:b/>
          <w:bCs/>
        </w:rPr>
        <w:t>Event</w:t>
      </w:r>
      <w:proofErr w:type="spellEnd"/>
      <w:r w:rsidRPr="0067188D">
        <w:rPr>
          <w:b/>
          <w:bCs/>
        </w:rPr>
        <w:t xml:space="preserve"> </w:t>
      </w:r>
      <w:proofErr w:type="spellStart"/>
      <w:r w:rsidRPr="0067188D">
        <w:rPr>
          <w:b/>
          <w:bCs/>
        </w:rPr>
        <w:t>Stage</w:t>
      </w:r>
      <w:proofErr w:type="spellEnd"/>
      <w:r>
        <w:t xml:space="preserve">, φιλοξενεί καθημερινά τρεις θεματικές ενότητες, με παρουσιάσεις, ομιλίες, βραβεύσεις και </w:t>
      </w:r>
      <w:proofErr w:type="spellStart"/>
      <w:r>
        <w:t>networking</w:t>
      </w:r>
      <w:proofErr w:type="spellEnd"/>
      <w:r>
        <w:t xml:space="preserve"> </w:t>
      </w:r>
      <w:proofErr w:type="spellStart"/>
      <w:r>
        <w:t>moments</w:t>
      </w:r>
      <w:proofErr w:type="spellEnd"/>
      <w:r>
        <w:t xml:space="preserve"> που αγγίζουν τις πιο ουσιαστικές πτυχές της σύγχρονης φιλοξενίας. Με παρουσιαστή-συντονιστή έναν διακεκριμένο επαγγελματία της αγοράς και ενιαία αφήγηση ανά ημέρα, δημιουργείται ένα </w:t>
      </w:r>
      <w:proofErr w:type="spellStart"/>
      <w:r>
        <w:t>immersive</w:t>
      </w:r>
      <w:proofErr w:type="spellEnd"/>
      <w:r>
        <w:t xml:space="preserve"> περιβάλλον με σταθερή ροή και αλληλεπίδραση.</w:t>
      </w:r>
    </w:p>
    <w:p w14:paraId="38AF34F7" w14:textId="77777777" w:rsidR="0067188D" w:rsidRDefault="0067188D" w:rsidP="0067188D"/>
    <w:p w14:paraId="348FA9BE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>Οι Θεματικές:</w:t>
      </w:r>
    </w:p>
    <w:p w14:paraId="066FB8D7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>Σάββατο 15 Νοεμβρίου – Ημέρα Ξενοδοχειακών Επενδύσεων</w:t>
      </w:r>
    </w:p>
    <w:p w14:paraId="0712C948" w14:textId="77777777" w:rsidR="0067188D" w:rsidRDefault="0067188D" w:rsidP="0067188D">
      <w:r>
        <w:t xml:space="preserve">Η πρώτη ημέρα της έκθεσης είναι αφιερωμένη στους επενδυτές, τους </w:t>
      </w:r>
      <w:proofErr w:type="spellStart"/>
      <w:r>
        <w:t>developers</w:t>
      </w:r>
      <w:proofErr w:type="spellEnd"/>
      <w:r>
        <w:t xml:space="preserve"> και τους </w:t>
      </w:r>
      <w:proofErr w:type="spellStart"/>
      <w:r>
        <w:t>decision-makers</w:t>
      </w:r>
      <w:proofErr w:type="spellEnd"/>
      <w:r>
        <w:t xml:space="preserve"> της ελληνικής τουριστικής αγοράς. Μέσα από παρουσιάσεις,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και ειδικές θεματικές, αναλύονται οι νέες τάσεις σε </w:t>
      </w:r>
      <w:proofErr w:type="spellStart"/>
      <w:r>
        <w:t>branded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, </w:t>
      </w:r>
      <w:proofErr w:type="spellStart"/>
      <w:r>
        <w:t>mixed-use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και </w:t>
      </w:r>
      <w:proofErr w:type="spellStart"/>
      <w:r>
        <w:t>luxury</w:t>
      </w:r>
      <w:proofErr w:type="spellEnd"/>
      <w:r>
        <w:t xml:space="preserve"> αναπτύξεις. Ο στόχος: να συνδεθούν οι επενδυτικές ευκαιρίες με τους κατάλληλους συνεργάτες και λύσεις.</w:t>
      </w:r>
    </w:p>
    <w:p w14:paraId="76C072F8" w14:textId="77777777" w:rsidR="0067188D" w:rsidRDefault="0067188D" w:rsidP="0067188D"/>
    <w:p w14:paraId="67BEC15E" w14:textId="77777777" w:rsidR="0067188D" w:rsidRDefault="0067188D" w:rsidP="0067188D">
      <w:pPr>
        <w:rPr>
          <w:b/>
          <w:bCs/>
        </w:rPr>
      </w:pPr>
    </w:p>
    <w:p w14:paraId="50078D8D" w14:textId="45EB1CDA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lastRenderedPageBreak/>
        <w:t>Κυριακή 16 Νοεμβρίου – Ημέρα Ξενοδοχειακού Design</w:t>
      </w:r>
    </w:p>
    <w:p w14:paraId="4CCE44FF" w14:textId="77777777" w:rsidR="0067188D" w:rsidRDefault="0067188D" w:rsidP="0067188D">
      <w:r>
        <w:t xml:space="preserve">Η Κυριακή επικεντρώνεται στη σύγχρονη αρχιτεκτονική και το </w:t>
      </w:r>
      <w:proofErr w:type="spellStart"/>
      <w:r>
        <w:t>design</w:t>
      </w:r>
      <w:proofErr w:type="spellEnd"/>
      <w:r>
        <w:t xml:space="preserve"> εμπειρίας. Αρχιτεκτονικά γραφεία και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brands</w:t>
      </w:r>
      <w:proofErr w:type="spellEnd"/>
      <w:r>
        <w:t xml:space="preserve"> παρουσιάζουν τάσεις, υλικά και εφαρμογές, ενώ η Τελετή Απονομής των 100% Hotel Design Awards και η ανάδειξη του Architect of the </w:t>
      </w:r>
      <w:proofErr w:type="spellStart"/>
      <w:r>
        <w:t>Year</w:t>
      </w:r>
      <w:proofErr w:type="spellEnd"/>
      <w:r>
        <w:t xml:space="preserve"> αναδεικνύουν τους πρωταγωνιστές τού δημιουργικού σχεδιασμού στην ελληνική φιλοξενία.</w:t>
      </w:r>
    </w:p>
    <w:p w14:paraId="2039BE42" w14:textId="77777777" w:rsidR="0067188D" w:rsidRDefault="0067188D" w:rsidP="0067188D"/>
    <w:p w14:paraId="6244B8B9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>Δευτέρα 17 Νοεμβρίου – Ημέρα Ξενοδοχειακού HR &amp; Προσωπικού</w:t>
      </w:r>
    </w:p>
    <w:p w14:paraId="2F9D6128" w14:textId="5D961670" w:rsidR="0067188D" w:rsidRDefault="0067188D" w:rsidP="0067188D">
      <w:r>
        <w:t>Η τελευταία ημέρα εστιάζει στον άνθρωπο πίσω από την εμπειρία. Η νέα Ημερίδα Ξενοδοχειακού HR φέρνει στο προσκήνιο πρακτικές διαχείρισης ανθρώπινου δυναμικού, προσέλκυσης ταλέντου και ενδυνάμωσης της ξενοδοχειακής κουλτούρας. Μια ημέρα αφιερωμένη σε ό,τι κάνει τη φιλοξενία βιώσιμη: το προσωπικό της.</w:t>
      </w:r>
    </w:p>
    <w:p w14:paraId="127E393F" w14:textId="77777777" w:rsidR="0067188D" w:rsidRDefault="0067188D" w:rsidP="0067188D"/>
    <w:p w14:paraId="5B24E241" w14:textId="43A4F8AD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 xml:space="preserve">Κάθε ημέρα κορυφώνεται με ένα </w:t>
      </w:r>
      <w:proofErr w:type="spellStart"/>
      <w:r w:rsidRPr="0067188D">
        <w:rPr>
          <w:b/>
          <w:bCs/>
        </w:rPr>
        <w:t>Closing</w:t>
      </w:r>
      <w:proofErr w:type="spellEnd"/>
      <w:r w:rsidRPr="0067188D">
        <w:rPr>
          <w:b/>
          <w:bCs/>
        </w:rPr>
        <w:t xml:space="preserve"> </w:t>
      </w:r>
      <w:proofErr w:type="spellStart"/>
      <w:r w:rsidRPr="0067188D">
        <w:rPr>
          <w:b/>
          <w:bCs/>
        </w:rPr>
        <w:t>Event</w:t>
      </w:r>
      <w:proofErr w:type="spellEnd"/>
      <w:r w:rsidRPr="0067188D">
        <w:rPr>
          <w:b/>
          <w:bCs/>
        </w:rPr>
        <w:t xml:space="preserve"> με χορηγική υποστήριξη, προσφέροντας ένα ιδανικό σημείο δικτύωσης, περιεχομένου και εμπειρίας για όλους τους επισκέπτες και επαγγελματίες.</w:t>
      </w:r>
    </w:p>
    <w:p w14:paraId="267B4787" w14:textId="77777777" w:rsidR="0067188D" w:rsidRDefault="0067188D" w:rsidP="0067188D"/>
    <w:p w14:paraId="0FD71001" w14:textId="466D2A1A" w:rsidR="0067188D" w:rsidRPr="0067188D" w:rsidRDefault="0067188D" w:rsidP="0067188D">
      <w:pPr>
        <w:rPr>
          <w:b/>
          <w:bCs/>
          <w:sz w:val="28"/>
          <w:szCs w:val="28"/>
        </w:rPr>
      </w:pPr>
      <w:r w:rsidRPr="0067188D">
        <w:rPr>
          <w:b/>
          <w:bCs/>
          <w:sz w:val="28"/>
          <w:szCs w:val="28"/>
        </w:rPr>
        <w:t>THE FAIR: Επαναπροσδιορισμός του εκθεσιακού περιεχομένου</w:t>
      </w:r>
    </w:p>
    <w:p w14:paraId="25A4B09D" w14:textId="77777777" w:rsidR="0067188D" w:rsidRDefault="0067188D" w:rsidP="0067188D">
      <w:r>
        <w:t xml:space="preserve">Η εκθεσιακή διάταξη ανανεώνεται πλήρως, με πιο </w:t>
      </w:r>
      <w:proofErr w:type="spellStart"/>
      <w:r>
        <w:t>στοχευμένες</w:t>
      </w:r>
      <w:proofErr w:type="spellEnd"/>
      <w:r>
        <w:t xml:space="preserve"> ενότητες και εμπλουτισμένες θεματικές, σχεδιασμένες ώστε να απαντούν σε πραγματικές ανάγκες των ξενοδόχων, επενδυτών και μελετητών του χώρου.</w:t>
      </w:r>
    </w:p>
    <w:p w14:paraId="3A183E98" w14:textId="77777777" w:rsidR="0067188D" w:rsidRDefault="0067188D" w:rsidP="0067188D"/>
    <w:p w14:paraId="4F26129A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>Νέες &amp; αναβαθμισμένες εκθεσιακές κατηγορίες:</w:t>
      </w:r>
    </w:p>
    <w:p w14:paraId="02A47F6E" w14:textId="77777777" w:rsidR="0067188D" w:rsidRDefault="0067188D" w:rsidP="0067188D">
      <w:r w:rsidRPr="0067188D">
        <w:rPr>
          <w:b/>
          <w:bCs/>
        </w:rPr>
        <w:t xml:space="preserve">100% </w:t>
      </w:r>
      <w:proofErr w:type="spellStart"/>
      <w:r w:rsidRPr="0067188D">
        <w:rPr>
          <w:b/>
          <w:bCs/>
        </w:rPr>
        <w:t>Discoveries</w:t>
      </w:r>
      <w:proofErr w:type="spellEnd"/>
      <w:r w:rsidRPr="0067188D">
        <w:rPr>
          <w:b/>
          <w:bCs/>
        </w:rPr>
        <w:t>:</w:t>
      </w:r>
      <w:r>
        <w:t xml:space="preserve"> Νέες και καινοτόμες λύσεις που παρουσιάζονται για πρώτη φορά στην ελληνική αγορά.</w:t>
      </w:r>
    </w:p>
    <w:p w14:paraId="7BB95E7F" w14:textId="77777777" w:rsidR="0067188D" w:rsidRDefault="0067188D" w:rsidP="0067188D">
      <w:r w:rsidRPr="0067188D">
        <w:rPr>
          <w:b/>
          <w:bCs/>
        </w:rPr>
        <w:t xml:space="preserve">100% </w:t>
      </w:r>
      <w:proofErr w:type="spellStart"/>
      <w:r w:rsidRPr="0067188D">
        <w:rPr>
          <w:b/>
          <w:bCs/>
        </w:rPr>
        <w:t>Trending</w:t>
      </w:r>
      <w:proofErr w:type="spellEnd"/>
      <w:r w:rsidRPr="0067188D">
        <w:rPr>
          <w:b/>
          <w:bCs/>
        </w:rPr>
        <w:t xml:space="preserve"> </w:t>
      </w:r>
      <w:proofErr w:type="spellStart"/>
      <w:r w:rsidRPr="0067188D">
        <w:rPr>
          <w:b/>
          <w:bCs/>
        </w:rPr>
        <w:t>Brands</w:t>
      </w:r>
      <w:proofErr w:type="spellEnd"/>
      <w:r w:rsidRPr="0067188D">
        <w:rPr>
          <w:b/>
          <w:bCs/>
        </w:rPr>
        <w:t>:</w:t>
      </w:r>
      <w:r>
        <w:t xml:space="preserve"> Εταιρείες με ισχυρό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identity</w:t>
      </w:r>
      <w:proofErr w:type="spellEnd"/>
      <w:r>
        <w:t xml:space="preserve"> και </w:t>
      </w:r>
      <w:proofErr w:type="spellStart"/>
      <w:r>
        <w:t>custom</w:t>
      </w:r>
      <w:proofErr w:type="spellEnd"/>
      <w:r>
        <w:t xml:space="preserve"> εμπειρίες μέσα από </w:t>
      </w:r>
      <w:proofErr w:type="spellStart"/>
      <w:r>
        <w:t>premium</w:t>
      </w:r>
      <w:proofErr w:type="spellEnd"/>
      <w:r>
        <w:t xml:space="preserve"> περίπτερα.</w:t>
      </w:r>
    </w:p>
    <w:p w14:paraId="116B2F8B" w14:textId="77777777" w:rsidR="0067188D" w:rsidRDefault="0067188D" w:rsidP="0067188D">
      <w:r w:rsidRPr="0067188D">
        <w:rPr>
          <w:b/>
          <w:bCs/>
        </w:rPr>
        <w:t>100% Hotel Design:</w:t>
      </w:r>
      <w:r>
        <w:t xml:space="preserve"> Αρχιτεκτονικά γραφεία, εταιρείες κατασκευής, αλλά και εταιρείες με προϊόντα </w:t>
      </w:r>
      <w:proofErr w:type="spellStart"/>
      <w:r>
        <w:t>interior</w:t>
      </w:r>
      <w:proofErr w:type="spellEnd"/>
      <w:r>
        <w:t xml:space="preserve"> και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, με πλήρεις προτάσεις για νέα </w:t>
      </w:r>
      <w:proofErr w:type="spellStart"/>
      <w:r>
        <w:t>projects</w:t>
      </w:r>
      <w:proofErr w:type="spellEnd"/>
      <w:r>
        <w:t>.</w:t>
      </w:r>
    </w:p>
    <w:p w14:paraId="580BA636" w14:textId="77777777" w:rsidR="0067188D" w:rsidRDefault="0067188D" w:rsidP="0067188D">
      <w:r w:rsidRPr="0067188D">
        <w:rPr>
          <w:b/>
          <w:bCs/>
        </w:rPr>
        <w:t>100% Operation:</w:t>
      </w:r>
      <w:r>
        <w:t xml:space="preserve"> Εξοπλισμός και υπηρεσίες για λειτουργική βελτιστοποίηση και εμπειρία φιλοξενίας.</w:t>
      </w:r>
    </w:p>
    <w:p w14:paraId="51F440BB" w14:textId="77777777" w:rsidR="0067188D" w:rsidRDefault="0067188D" w:rsidP="0067188D">
      <w:r w:rsidRPr="0067188D">
        <w:rPr>
          <w:b/>
          <w:bCs/>
        </w:rPr>
        <w:t xml:space="preserve">100% Hospitality </w:t>
      </w:r>
      <w:proofErr w:type="spellStart"/>
      <w:r w:rsidRPr="0067188D">
        <w:rPr>
          <w:b/>
          <w:bCs/>
        </w:rPr>
        <w:t>Experts</w:t>
      </w:r>
      <w:proofErr w:type="spellEnd"/>
      <w:r w:rsidRPr="0067188D">
        <w:rPr>
          <w:b/>
          <w:bCs/>
        </w:rPr>
        <w:t>:</w:t>
      </w:r>
      <w:r>
        <w:t xml:space="preserve"> Τεχνολογία, συμβουλευτικές υπηρεσίες, marketing και στρατηγική </w:t>
      </w:r>
      <w:proofErr w:type="spellStart"/>
      <w:r>
        <w:t>management</w:t>
      </w:r>
      <w:proofErr w:type="spellEnd"/>
      <w:r>
        <w:t>.</w:t>
      </w:r>
    </w:p>
    <w:p w14:paraId="22641AFB" w14:textId="77777777" w:rsidR="0067188D" w:rsidRDefault="0067188D" w:rsidP="0067188D">
      <w:r w:rsidRPr="0067188D">
        <w:rPr>
          <w:b/>
          <w:bCs/>
        </w:rPr>
        <w:t xml:space="preserve">100% </w:t>
      </w:r>
      <w:proofErr w:type="spellStart"/>
      <w:r w:rsidRPr="0067188D">
        <w:rPr>
          <w:b/>
          <w:bCs/>
        </w:rPr>
        <w:t>Workshop</w:t>
      </w:r>
      <w:proofErr w:type="spellEnd"/>
      <w:r w:rsidRPr="0067188D">
        <w:rPr>
          <w:b/>
          <w:bCs/>
        </w:rPr>
        <w:t xml:space="preserve"> </w:t>
      </w:r>
      <w:proofErr w:type="spellStart"/>
      <w:r w:rsidRPr="0067188D">
        <w:rPr>
          <w:b/>
          <w:bCs/>
        </w:rPr>
        <w:t>Sponsors</w:t>
      </w:r>
      <w:proofErr w:type="spellEnd"/>
      <w:r w:rsidRPr="0067188D">
        <w:rPr>
          <w:b/>
          <w:bCs/>
        </w:rPr>
        <w:t>:</w:t>
      </w:r>
      <w:r>
        <w:t xml:space="preserve"> Εταιρείες με αυξημένη συμμετοχή στα εκπαιδευτικά προγράμματα της έκθεσης.</w:t>
      </w:r>
    </w:p>
    <w:p w14:paraId="756BC8E0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 xml:space="preserve">Κάθε επισκέπτης θα μπορεί να χαρτογραφήσει τις ανάγκες του και να κινηθεί με </w:t>
      </w:r>
      <w:proofErr w:type="spellStart"/>
      <w:r w:rsidRPr="0067188D">
        <w:rPr>
          <w:b/>
          <w:bCs/>
        </w:rPr>
        <w:t>στοχευμένο</w:t>
      </w:r>
      <w:proofErr w:type="spellEnd"/>
      <w:r w:rsidRPr="0067188D">
        <w:rPr>
          <w:b/>
          <w:bCs/>
        </w:rPr>
        <w:t xml:space="preserve"> και εμπειρικό τρόπο μέσα στο εκθεσιακό περιβάλλον.</w:t>
      </w:r>
    </w:p>
    <w:p w14:paraId="43063455" w14:textId="77777777" w:rsidR="0067188D" w:rsidRDefault="0067188D" w:rsidP="0067188D"/>
    <w:p w14:paraId="29051F40" w14:textId="60127D90" w:rsidR="0067188D" w:rsidRPr="0067188D" w:rsidRDefault="0067188D" w:rsidP="0067188D">
      <w:pPr>
        <w:rPr>
          <w:b/>
          <w:bCs/>
          <w:sz w:val="28"/>
          <w:szCs w:val="28"/>
        </w:rPr>
      </w:pPr>
      <w:r w:rsidRPr="0067188D">
        <w:rPr>
          <w:b/>
          <w:bCs/>
          <w:sz w:val="28"/>
          <w:szCs w:val="28"/>
        </w:rPr>
        <w:lastRenderedPageBreak/>
        <w:t>THE CONFERENCE: Το ετήσιο συνέδριο της ξενοδοχειακής γνώσης</w:t>
      </w:r>
    </w:p>
    <w:p w14:paraId="37704493" w14:textId="3D5C87D3" w:rsidR="0067188D" w:rsidRDefault="0067188D" w:rsidP="0067188D">
      <w:r>
        <w:t xml:space="preserve">Τα </w:t>
      </w:r>
      <w:proofErr w:type="spellStart"/>
      <w:r>
        <w:t>workshops</w:t>
      </w:r>
      <w:proofErr w:type="spellEnd"/>
      <w:r>
        <w:t xml:space="preserve"> όπως τα γνωρίζαμε μέχρι τώρα, μεταμορφώνονται σε ένα πλήρως οργανωμένο συνέδριο υπό τον τίτλο The Hotel </w:t>
      </w:r>
      <w:proofErr w:type="spellStart"/>
      <w:r>
        <w:t>Expert</w:t>
      </w:r>
      <w:proofErr w:type="spellEnd"/>
      <w:r>
        <w:t xml:space="preserve"> </w:t>
      </w:r>
      <w:proofErr w:type="spellStart"/>
      <w:r>
        <w:t>Talks</w:t>
      </w:r>
      <w:proofErr w:type="spellEnd"/>
      <w:r>
        <w:t xml:space="preserve">, το οποίο φέρνει στο επίκεντρο τη στρατηγική ανάλυση, τα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και τη </w:t>
      </w:r>
      <w:proofErr w:type="spellStart"/>
      <w:r>
        <w:t>διάδραση</w:t>
      </w:r>
      <w:proofErr w:type="spellEnd"/>
      <w:r>
        <w:t xml:space="preserve"> κοινού και εισηγητών. Με έως και 7 </w:t>
      </w:r>
      <w:proofErr w:type="spellStart"/>
      <w:r>
        <w:t>sessions</w:t>
      </w:r>
      <w:proofErr w:type="spellEnd"/>
      <w:r>
        <w:t xml:space="preserve"> την ημέρα, θεματικά οργανωμένα, το συνέδριο φέρνει στο προσκήνιο:</w:t>
      </w:r>
    </w:p>
    <w:p w14:paraId="69038D99" w14:textId="77777777" w:rsidR="0067188D" w:rsidRDefault="0067188D" w:rsidP="0067188D">
      <w:pPr>
        <w:pStyle w:val="a3"/>
        <w:numPr>
          <w:ilvl w:val="0"/>
          <w:numId w:val="1"/>
        </w:numPr>
      </w:pPr>
      <w:r>
        <w:t xml:space="preserve">Real </w:t>
      </w:r>
      <w:proofErr w:type="spellStart"/>
      <w:r>
        <w:t>case</w:t>
      </w:r>
      <w:proofErr w:type="spellEnd"/>
      <w:r>
        <w:t xml:space="preserve"> εφαρμογές</w:t>
      </w:r>
    </w:p>
    <w:p w14:paraId="485C0A63" w14:textId="77777777" w:rsidR="0067188D" w:rsidRDefault="0067188D" w:rsidP="0067188D">
      <w:pPr>
        <w:pStyle w:val="a3"/>
        <w:numPr>
          <w:ilvl w:val="0"/>
          <w:numId w:val="1"/>
        </w:numPr>
      </w:pPr>
      <w:r>
        <w:t>Ανάλυση δεδομένων της χρονιάς</w:t>
      </w:r>
    </w:p>
    <w:p w14:paraId="0E074FB6" w14:textId="77777777" w:rsidR="0067188D" w:rsidRDefault="0067188D" w:rsidP="0067188D">
      <w:pPr>
        <w:pStyle w:val="a3"/>
        <w:numPr>
          <w:ilvl w:val="0"/>
          <w:numId w:val="1"/>
        </w:numPr>
      </w:pPr>
      <w:r>
        <w:t>Ομιλητές από κορυφαίες εταιρείες</w:t>
      </w:r>
    </w:p>
    <w:p w14:paraId="4989A121" w14:textId="77777777" w:rsidR="0067188D" w:rsidRDefault="0067188D" w:rsidP="0067188D">
      <w:pPr>
        <w:pStyle w:val="a3"/>
        <w:numPr>
          <w:ilvl w:val="0"/>
          <w:numId w:val="1"/>
        </w:numPr>
      </w:pPr>
      <w:r>
        <w:t>Ανοιχτή συμμετοχή &amp; συζήτηση</w:t>
      </w:r>
    </w:p>
    <w:p w14:paraId="3FF748AE" w14:textId="77777777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 xml:space="preserve">Παράλληλα, οι εταιρείες μπορούν να συμμετέχουν μέσω παρουσιάσεων, χορηγικών πακέτων και </w:t>
      </w:r>
      <w:proofErr w:type="spellStart"/>
      <w:r w:rsidRPr="0067188D">
        <w:rPr>
          <w:b/>
          <w:bCs/>
        </w:rPr>
        <w:t>video</w:t>
      </w:r>
      <w:proofErr w:type="spellEnd"/>
      <w:r w:rsidRPr="0067188D">
        <w:rPr>
          <w:b/>
          <w:bCs/>
        </w:rPr>
        <w:t xml:space="preserve"> προβολών, ενισχύοντας τη στρατηγική τοποθέτησή τους στην αγορά.</w:t>
      </w:r>
    </w:p>
    <w:p w14:paraId="0CABFEF3" w14:textId="77777777" w:rsidR="0067188D" w:rsidRDefault="0067188D" w:rsidP="0067188D"/>
    <w:p w14:paraId="3D606B8C" w14:textId="77777777" w:rsidR="0067188D" w:rsidRPr="0067188D" w:rsidRDefault="0067188D" w:rsidP="0067188D">
      <w:pPr>
        <w:rPr>
          <w:b/>
          <w:bCs/>
          <w:sz w:val="28"/>
          <w:szCs w:val="28"/>
        </w:rPr>
      </w:pPr>
      <w:r w:rsidRPr="0067188D">
        <w:rPr>
          <w:b/>
          <w:bCs/>
          <w:sz w:val="28"/>
          <w:szCs w:val="28"/>
        </w:rPr>
        <w:t>Ποιοι θα είναι εκεί – Και γιατί έχει σημασία</w:t>
      </w:r>
    </w:p>
    <w:p w14:paraId="2EC2610A" w14:textId="7502EF8C" w:rsidR="0067188D" w:rsidRDefault="0067188D" w:rsidP="0067188D">
      <w:r>
        <w:t xml:space="preserve">Με πάνω από 21.000 επισκέπτες στην προηγούμενη διοργάνωση, το 100% Hotel Show συγκεντρώνει το πιο </w:t>
      </w:r>
      <w:proofErr w:type="spellStart"/>
      <w:r>
        <w:t>premium</w:t>
      </w:r>
      <w:proofErr w:type="spellEnd"/>
      <w:r>
        <w:t xml:space="preserve"> κοινό του κλάδου:</w:t>
      </w:r>
    </w:p>
    <w:p w14:paraId="5D0266A1" w14:textId="77777777" w:rsidR="0067188D" w:rsidRDefault="0067188D" w:rsidP="0067188D"/>
    <w:p w14:paraId="72118B74" w14:textId="77777777" w:rsidR="0067188D" w:rsidRPr="0067188D" w:rsidRDefault="0067188D" w:rsidP="0067188D">
      <w:pPr>
        <w:pStyle w:val="a3"/>
        <w:numPr>
          <w:ilvl w:val="0"/>
          <w:numId w:val="2"/>
        </w:numPr>
        <w:rPr>
          <w:b/>
          <w:bCs/>
        </w:rPr>
      </w:pPr>
      <w:r w:rsidRPr="0067188D">
        <w:rPr>
          <w:b/>
          <w:bCs/>
        </w:rPr>
        <w:t>Επενδυτές νέων ξενοδοχειακών έργων</w:t>
      </w:r>
    </w:p>
    <w:p w14:paraId="261FE4A4" w14:textId="77777777" w:rsidR="0067188D" w:rsidRPr="0067188D" w:rsidRDefault="0067188D" w:rsidP="0067188D">
      <w:pPr>
        <w:pStyle w:val="a3"/>
        <w:numPr>
          <w:ilvl w:val="0"/>
          <w:numId w:val="2"/>
        </w:numPr>
        <w:rPr>
          <w:b/>
          <w:bCs/>
        </w:rPr>
      </w:pPr>
      <w:r w:rsidRPr="0067188D">
        <w:rPr>
          <w:b/>
          <w:bCs/>
        </w:rPr>
        <w:t xml:space="preserve">Ιδιοκτήτες 4 &amp; 5-Star </w:t>
      </w:r>
      <w:proofErr w:type="spellStart"/>
      <w:r w:rsidRPr="0067188D">
        <w:rPr>
          <w:b/>
          <w:bCs/>
        </w:rPr>
        <w:t>Resorts</w:t>
      </w:r>
      <w:proofErr w:type="spellEnd"/>
      <w:r w:rsidRPr="0067188D">
        <w:rPr>
          <w:b/>
          <w:bCs/>
        </w:rPr>
        <w:t xml:space="preserve">, </w:t>
      </w:r>
      <w:proofErr w:type="spellStart"/>
      <w:r w:rsidRPr="0067188D">
        <w:rPr>
          <w:b/>
          <w:bCs/>
        </w:rPr>
        <w:t>Boutique</w:t>
      </w:r>
      <w:proofErr w:type="spellEnd"/>
      <w:r w:rsidRPr="0067188D">
        <w:rPr>
          <w:b/>
          <w:bCs/>
        </w:rPr>
        <w:t xml:space="preserve"> Hotels και </w:t>
      </w:r>
      <w:proofErr w:type="spellStart"/>
      <w:r w:rsidRPr="0067188D">
        <w:rPr>
          <w:b/>
          <w:bCs/>
        </w:rPr>
        <w:t>Villas</w:t>
      </w:r>
      <w:proofErr w:type="spellEnd"/>
    </w:p>
    <w:p w14:paraId="30933907" w14:textId="77777777" w:rsidR="0067188D" w:rsidRPr="0067188D" w:rsidRDefault="0067188D" w:rsidP="0067188D">
      <w:pPr>
        <w:pStyle w:val="a3"/>
        <w:numPr>
          <w:ilvl w:val="0"/>
          <w:numId w:val="2"/>
        </w:numPr>
        <w:rPr>
          <w:b/>
          <w:bCs/>
          <w:lang w:val="en-US"/>
        </w:rPr>
      </w:pPr>
      <w:r w:rsidRPr="0067188D">
        <w:rPr>
          <w:b/>
          <w:bCs/>
        </w:rPr>
        <w:t>Αρχιτέκτονες</w:t>
      </w:r>
      <w:r w:rsidRPr="0067188D">
        <w:rPr>
          <w:b/>
          <w:bCs/>
          <w:lang w:val="en-US"/>
        </w:rPr>
        <w:t>, Designers &amp; Developers</w:t>
      </w:r>
    </w:p>
    <w:p w14:paraId="1AFF8608" w14:textId="77777777" w:rsidR="0067188D" w:rsidRDefault="0067188D" w:rsidP="0067188D">
      <w:pPr>
        <w:pStyle w:val="a3"/>
        <w:numPr>
          <w:ilvl w:val="0"/>
          <w:numId w:val="2"/>
        </w:numPr>
        <w:rPr>
          <w:b/>
          <w:bCs/>
          <w:lang w:val="en-US"/>
        </w:rPr>
      </w:pPr>
      <w:r w:rsidRPr="0067188D">
        <w:rPr>
          <w:b/>
          <w:bCs/>
          <w:lang w:val="en-US"/>
        </w:rPr>
        <w:t>Luxury Travel Agents &amp; Hotel Operators</w:t>
      </w:r>
    </w:p>
    <w:p w14:paraId="56787DC2" w14:textId="77777777" w:rsidR="0067188D" w:rsidRPr="0067188D" w:rsidRDefault="0067188D" w:rsidP="0067188D">
      <w:pPr>
        <w:pStyle w:val="a3"/>
        <w:rPr>
          <w:b/>
          <w:bCs/>
          <w:lang w:val="en-US"/>
        </w:rPr>
      </w:pPr>
    </w:p>
    <w:p w14:paraId="6EAC772F" w14:textId="57C59521" w:rsidR="0067188D" w:rsidRPr="0067188D" w:rsidRDefault="0067188D" w:rsidP="0067188D">
      <w:pPr>
        <w:rPr>
          <w:b/>
          <w:bCs/>
        </w:rPr>
      </w:pPr>
      <w:r w:rsidRPr="0067188D">
        <w:rPr>
          <w:b/>
          <w:bCs/>
        </w:rPr>
        <w:t>Η αγορά δεν αρκείται πια σε προϊόντα. Αναζητά στρατηγικούς συνεργάτες. Το 100% Hotel Show φέρνει αυτό ακριβώς: συγκέντρωση υψηλής ποιότητας επισκεπτών και ουσιαστικών ευκαιριών συνεργασίας.</w:t>
      </w:r>
    </w:p>
    <w:p w14:paraId="61C3AC1C" w14:textId="77777777" w:rsidR="0067188D" w:rsidRDefault="0067188D" w:rsidP="0067188D"/>
    <w:p w14:paraId="37CEAD70" w14:textId="77777777" w:rsidR="005222C8" w:rsidRPr="005222C8" w:rsidRDefault="005222C8" w:rsidP="005222C8">
      <w:pPr>
        <w:shd w:val="clear" w:color="auto" w:fill="FEFEFE"/>
        <w:spacing w:after="180" w:line="480" w:lineRule="atLeast"/>
        <w:outlineLvl w:val="2"/>
        <w:rPr>
          <w:rFonts w:eastAsia="Times New Roman" w:cstheme="minorHAnsi"/>
          <w:b/>
          <w:bCs/>
          <w:color w:val="222222"/>
          <w:kern w:val="0"/>
          <w:sz w:val="36"/>
          <w:szCs w:val="36"/>
          <w:lang w:eastAsia="el-GR"/>
          <w14:ligatures w14:val="none"/>
        </w:rPr>
      </w:pPr>
      <w:r w:rsidRPr="005222C8">
        <w:rPr>
          <w:rFonts w:eastAsia="Times New Roman" w:cstheme="minorHAnsi"/>
          <w:b/>
          <w:bCs/>
          <w:color w:val="222222"/>
          <w:kern w:val="0"/>
          <w:sz w:val="36"/>
          <w:szCs w:val="36"/>
          <w:lang w:eastAsia="el-GR"/>
          <w14:ligatures w14:val="none"/>
        </w:rPr>
        <w:t>Η εμπειρία δεν είναι απλώς αναβαθμισμένη. Είναι επανασχεδιασμένη.</w:t>
      </w:r>
    </w:p>
    <w:p w14:paraId="0EE06966" w14:textId="77777777" w:rsidR="005222C8" w:rsidRPr="005222C8" w:rsidRDefault="005222C8" w:rsidP="005222C8">
      <w:pPr>
        <w:shd w:val="clear" w:color="auto" w:fill="FEFEFE"/>
        <w:spacing w:after="240" w:line="240" w:lineRule="auto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Το 100% Hotel Show 2025 δεν κάνει "βελτιώσεις". Κάνει </w:t>
      </w: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ολική επανεκκίνηση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 της εκθεσιακής εμπειρίας. Οι δράσεις δεν συνοδεύουν την έκθεση –</w:t>
      </w: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είναι η έκθεση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. Οι επισκέπτες δεν παρακολουθούν –</w:t>
      </w: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συμμετέχουν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. Οι εταιρείες δεν παρουσιάζουν –</w:t>
      </w: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συνδέονται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.</w:t>
      </w:r>
    </w:p>
    <w:p w14:paraId="52381B03" w14:textId="77777777" w:rsidR="005222C8" w:rsidRPr="005222C8" w:rsidRDefault="005222C8" w:rsidP="005222C8">
      <w:pPr>
        <w:shd w:val="clear" w:color="auto" w:fill="FEFEFE"/>
        <w:spacing w:after="240" w:line="240" w:lineRule="auto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Η ξενοδοχειακή αγορά αλλάζει. Το 100% Hotel Show δείχνει πώς.</w:t>
      </w:r>
    </w:p>
    <w:p w14:paraId="4D711B54" w14:textId="77777777" w:rsidR="005222C8" w:rsidRPr="005222C8" w:rsidRDefault="005222C8" w:rsidP="005222C8">
      <w:pPr>
        <w:shd w:val="clear" w:color="auto" w:fill="FEFEFE"/>
        <w:spacing w:after="240" w:line="240" w:lineRule="auto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---------------------  </w:t>
      </w:r>
    </w:p>
    <w:p w14:paraId="2FA0E19E" w14:textId="77777777" w:rsidR="005222C8" w:rsidRPr="005222C8" w:rsidRDefault="005222C8" w:rsidP="005222C8">
      <w:pPr>
        <w:shd w:val="clear" w:color="auto" w:fill="FEFEFE"/>
        <w:spacing w:after="240" w:line="240" w:lineRule="auto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Θέλεις να επισκεφθείς το 100% Hotel Show 2025 στην Αθήνα;</w:t>
      </w:r>
    </w:p>
    <w:p w14:paraId="49FC35A0" w14:textId="77777777" w:rsidR="005222C8" w:rsidRPr="005222C8" w:rsidRDefault="005222C8" w:rsidP="005222C8">
      <w:pPr>
        <w:numPr>
          <w:ilvl w:val="0"/>
          <w:numId w:val="3"/>
        </w:numPr>
        <w:shd w:val="clear" w:color="auto" w:fill="FEFEFE"/>
        <w:spacing w:after="240" w:line="240" w:lineRule="auto"/>
        <w:ind w:left="1080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lastRenderedPageBreak/>
        <w:t>Σημείωσε τις ημερομηνίες: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 </w:t>
      </w:r>
      <w:hyperlink r:id="rId5" w:tgtFrame="_blank" w:history="1">
        <w:r w:rsidRPr="005222C8">
          <w:rPr>
            <w:rFonts w:eastAsia="Times New Roman" w:cstheme="minorHAnsi"/>
            <w:b/>
            <w:bCs/>
            <w:color w:val="953734"/>
            <w:kern w:val="0"/>
            <w:sz w:val="24"/>
            <w:szCs w:val="24"/>
            <w:lang w:eastAsia="el-GR"/>
            <w14:ligatures w14:val="none"/>
          </w:rPr>
          <w:t>Σάββατο 15 Νοεμβρίου – Κυριακή 16 Νοεμβρίου – Δευτέρα 17 Νοεμβρίου</w:t>
        </w:r>
      </w:hyperlink>
    </w:p>
    <w:p w14:paraId="6BA2230C" w14:textId="77777777" w:rsidR="005222C8" w:rsidRPr="005222C8" w:rsidRDefault="005222C8" w:rsidP="005222C8">
      <w:pPr>
        <w:numPr>
          <w:ilvl w:val="0"/>
          <w:numId w:val="3"/>
        </w:numPr>
        <w:shd w:val="clear" w:color="auto" w:fill="FEFEFE"/>
        <w:spacing w:after="240" w:line="240" w:lineRule="auto"/>
        <w:ind w:left="1080"/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</w:pPr>
      <w:r w:rsidRPr="005222C8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l-GR"/>
          <w14:ligatures w14:val="none"/>
        </w:rPr>
        <w:t>Κάνε δωρεάν εγγραφή ως επισκέπτης:</w:t>
      </w:r>
      <w:r w:rsidRPr="005222C8">
        <w:rPr>
          <w:rFonts w:eastAsia="Times New Roman" w:cstheme="minorHAnsi"/>
          <w:color w:val="333333"/>
          <w:kern w:val="0"/>
          <w:sz w:val="24"/>
          <w:szCs w:val="24"/>
          <w:lang w:eastAsia="el-GR"/>
          <w14:ligatures w14:val="none"/>
        </w:rPr>
        <w:t> </w:t>
      </w:r>
      <w:hyperlink r:id="rId6" w:tgtFrame="_blank" w:history="1">
        <w:r w:rsidRPr="005222C8">
          <w:rPr>
            <w:rFonts w:eastAsia="Times New Roman" w:cstheme="minorHAnsi"/>
            <w:b/>
            <w:bCs/>
            <w:color w:val="953734"/>
            <w:kern w:val="0"/>
            <w:sz w:val="24"/>
            <w:szCs w:val="24"/>
            <w:lang w:eastAsia="el-GR"/>
            <w14:ligatures w14:val="none"/>
          </w:rPr>
          <w:t>Πάτησε εδώ</w:t>
        </w:r>
      </w:hyperlink>
    </w:p>
    <w:p w14:paraId="39DF2F06" w14:textId="77777777" w:rsidR="0067188D" w:rsidRPr="005222C8" w:rsidRDefault="0067188D" w:rsidP="0067188D">
      <w:pPr>
        <w:rPr>
          <w:rFonts w:cstheme="minorHAnsi"/>
        </w:rPr>
      </w:pPr>
    </w:p>
    <w:sectPr w:rsidR="0067188D" w:rsidRPr="005222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0C6C"/>
    <w:multiLevelType w:val="hybridMultilevel"/>
    <w:tmpl w:val="99DAC0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548E3"/>
    <w:multiLevelType w:val="hybridMultilevel"/>
    <w:tmpl w:val="FF4A78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446CB"/>
    <w:multiLevelType w:val="multilevel"/>
    <w:tmpl w:val="42B0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8687379">
    <w:abstractNumId w:val="0"/>
  </w:num>
  <w:num w:numId="2" w16cid:durableId="1716008743">
    <w:abstractNumId w:val="1"/>
  </w:num>
  <w:num w:numId="3" w16cid:durableId="2049916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8D"/>
    <w:rsid w:val="002555CA"/>
    <w:rsid w:val="003C1280"/>
    <w:rsid w:val="004F4CFE"/>
    <w:rsid w:val="005222C8"/>
    <w:rsid w:val="0067188D"/>
    <w:rsid w:val="00C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59E7E"/>
  <w15:chartTrackingRefBased/>
  <w15:docId w15:val="{95550C30-7B00-45DD-8A85-01C6D975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telshow.gr/gr/visitors/subscribe" TargetMode="External"/><Relationship Id="rId5" Type="http://schemas.openxmlformats.org/officeDocument/2006/relationships/hyperlink" Target="https://www.hotelshow.gr/gr/visitors/subscri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973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2025-05-29T14:02:00Z</dcterms:created>
  <dcterms:modified xsi:type="dcterms:W3CDTF">2025-05-29T14:15:00Z</dcterms:modified>
</cp:coreProperties>
</file>